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DCE516" w14:textId="77777777" w:rsidR="00A2619F" w:rsidRPr="002216DB" w:rsidRDefault="00A2619F" w:rsidP="00D449C3">
      <w:pPr>
        <w:spacing w:line="276" w:lineRule="auto"/>
        <w:rPr>
          <w:rFonts w:asciiTheme="majorHAnsi" w:hAnsiTheme="majorHAnsi" w:cstheme="majorHAnsi"/>
          <w:color w:val="008000"/>
          <w:sz w:val="14"/>
          <w:szCs w:val="14"/>
        </w:rPr>
      </w:pPr>
    </w:p>
    <w:p w14:paraId="724D67EA" w14:textId="77777777" w:rsidR="00A2619F" w:rsidRPr="002216DB" w:rsidRDefault="00A2619F" w:rsidP="002216DB">
      <w:pPr>
        <w:spacing w:line="276" w:lineRule="auto"/>
        <w:ind w:left="567"/>
        <w:rPr>
          <w:rFonts w:asciiTheme="majorHAnsi" w:hAnsiTheme="majorHAnsi" w:cstheme="majorHAnsi"/>
          <w:color w:val="008000"/>
          <w:sz w:val="14"/>
          <w:szCs w:val="14"/>
        </w:rPr>
      </w:pPr>
    </w:p>
    <w:p w14:paraId="1E985D91" w14:textId="44ECCDEE" w:rsidR="00A2619F" w:rsidRPr="00246C32" w:rsidRDefault="00A2619F" w:rsidP="002216DB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2216D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 </w:t>
      </w:r>
      <w:r w:rsidR="00246C32" w:rsidRPr="00246C32">
        <w:rPr>
          <w:rFonts w:asciiTheme="majorHAnsi" w:hAnsiTheme="majorHAnsi" w:cstheme="majorHAnsi"/>
          <w:b/>
          <w:bCs/>
          <w:color w:val="FF0000"/>
          <w:sz w:val="22"/>
          <w:szCs w:val="22"/>
        </w:rPr>
        <w:t>(tu należy dodać nazwę wydarzenia)</w:t>
      </w:r>
    </w:p>
    <w:p w14:paraId="564A4A55" w14:textId="77777777" w:rsidR="00A2619F" w:rsidRPr="002216DB" w:rsidRDefault="00A2619F" w:rsidP="002216D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B1283BB" w14:textId="5DB627EB" w:rsidR="00A2619F" w:rsidRPr="002216DB" w:rsidRDefault="00A2619F" w:rsidP="002216D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>Zgodnie z art. 13 ust. 1 i ust. 2</w:t>
      </w:r>
      <w:r w:rsidR="00320EEC" w:rsidRPr="002216DB">
        <w:rPr>
          <w:rFonts w:asciiTheme="majorHAnsi" w:hAnsiTheme="majorHAnsi" w:cstheme="maj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216DB">
        <w:rPr>
          <w:rFonts w:asciiTheme="majorHAnsi" w:hAnsiTheme="majorHAnsi" w:cstheme="majorHAnsi"/>
          <w:sz w:val="22"/>
          <w:szCs w:val="22"/>
        </w:rPr>
        <w:t xml:space="preserve"> (dalej RODO) informujemy, że: </w:t>
      </w:r>
    </w:p>
    <w:p w14:paraId="162BFB59" w14:textId="7F50B2D4" w:rsidR="00A2619F" w:rsidRPr="002216DB" w:rsidRDefault="009C2FCF" w:rsidP="002216DB">
      <w:pPr>
        <w:pStyle w:val="Default"/>
        <w:numPr>
          <w:ilvl w:val="0"/>
          <w:numId w:val="2"/>
        </w:numPr>
        <w:spacing w:after="18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>Administratorem</w:t>
      </w:r>
      <w:r w:rsidR="00A2619F" w:rsidRPr="002216DB">
        <w:rPr>
          <w:rFonts w:asciiTheme="majorHAnsi" w:hAnsiTheme="majorHAnsi" w:cstheme="majorHAnsi"/>
          <w:sz w:val="22"/>
          <w:szCs w:val="22"/>
        </w:rPr>
        <w:t xml:space="preserve"> danych osobowych jest</w:t>
      </w:r>
      <w:r w:rsidRPr="002216DB">
        <w:rPr>
          <w:rFonts w:asciiTheme="majorHAnsi" w:hAnsiTheme="majorHAnsi" w:cstheme="majorHAnsi"/>
          <w:sz w:val="22"/>
          <w:szCs w:val="22"/>
        </w:rPr>
        <w:t xml:space="preserve"> </w:t>
      </w:r>
      <w:r w:rsidRPr="00246C32">
        <w:rPr>
          <w:rFonts w:asciiTheme="majorHAnsi" w:hAnsiTheme="majorHAnsi" w:cstheme="majorHAnsi"/>
          <w:b/>
          <w:bCs/>
          <w:color w:val="FF0000"/>
          <w:sz w:val="22"/>
          <w:szCs w:val="22"/>
        </w:rPr>
        <w:t>Komisja</w:t>
      </w:r>
      <w:r w:rsidR="00EC49CE" w:rsidRPr="00246C32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/ </w:t>
      </w:r>
      <w:r w:rsidR="00320EEC" w:rsidRPr="00246C32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Oddział/ </w:t>
      </w:r>
      <w:r w:rsidRPr="00246C32">
        <w:rPr>
          <w:rFonts w:asciiTheme="majorHAnsi" w:hAnsiTheme="majorHAnsi" w:cstheme="majorHAnsi"/>
          <w:b/>
          <w:bCs/>
          <w:color w:val="FF0000"/>
          <w:sz w:val="22"/>
          <w:szCs w:val="22"/>
        </w:rPr>
        <w:t>ZG</w:t>
      </w:r>
      <w:r w:rsidR="00A2619F" w:rsidRPr="00246C32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A2619F" w:rsidRPr="00246C32">
        <w:rPr>
          <w:rFonts w:asciiTheme="majorHAnsi" w:hAnsiTheme="majorHAnsi" w:cstheme="majorHAnsi"/>
          <w:i/>
          <w:iCs/>
          <w:color w:val="FF0000"/>
          <w:sz w:val="22"/>
          <w:szCs w:val="22"/>
        </w:rPr>
        <w:t>Polskie Towarzystwo Turystyczno-Krajoznawcze (zwane dalej również „PTTK”)</w:t>
      </w:r>
      <w:r w:rsidRPr="00246C32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 </w:t>
      </w:r>
      <w:r w:rsidR="00A2619F" w:rsidRPr="00D449C3">
        <w:rPr>
          <w:rFonts w:asciiTheme="majorHAnsi" w:hAnsiTheme="majorHAnsi" w:cstheme="majorHAnsi"/>
          <w:i/>
          <w:iCs/>
          <w:color w:val="FF0000"/>
          <w:sz w:val="22"/>
          <w:szCs w:val="22"/>
        </w:rPr>
        <w:t>z siedzibą w Warszawie przy ul.</w:t>
      </w:r>
      <w:r w:rsidR="00C208A3" w:rsidRPr="00D449C3">
        <w:rPr>
          <w:rFonts w:asciiTheme="majorHAnsi" w:hAnsiTheme="majorHAnsi" w:cstheme="majorHAnsi"/>
          <w:i/>
          <w:iCs/>
          <w:color w:val="FF0000"/>
          <w:sz w:val="22"/>
          <w:szCs w:val="22"/>
        </w:rPr>
        <w:t> </w:t>
      </w:r>
      <w:r w:rsidR="00A2619F" w:rsidRPr="00D449C3">
        <w:rPr>
          <w:rFonts w:asciiTheme="majorHAnsi" w:hAnsiTheme="majorHAnsi" w:cstheme="majorHAnsi"/>
          <w:i/>
          <w:iCs/>
          <w:color w:val="FF0000"/>
          <w:sz w:val="22"/>
          <w:szCs w:val="22"/>
        </w:rPr>
        <w:t>Senatorskiej 11, wpisane do rejestru stowarzyszeń Krajowego Rejestru Sądowego pod numerem 100817</w:t>
      </w:r>
      <w:r w:rsidR="00A2619F" w:rsidRPr="002216DB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A2619F" w:rsidRPr="002216DB">
        <w:rPr>
          <w:rFonts w:asciiTheme="majorHAnsi" w:hAnsiTheme="majorHAnsi" w:cstheme="majorHAnsi"/>
          <w:sz w:val="22"/>
          <w:szCs w:val="22"/>
        </w:rPr>
        <w:t xml:space="preserve"> </w:t>
      </w:r>
      <w:r w:rsidR="00246C32" w:rsidRPr="00246C32">
        <w:rPr>
          <w:rFonts w:asciiTheme="majorHAnsi" w:hAnsiTheme="majorHAnsi" w:cstheme="majorHAnsi"/>
          <w:color w:val="FF0000"/>
          <w:sz w:val="22"/>
          <w:szCs w:val="22"/>
        </w:rPr>
        <w:t>(należy określić administratora: np. nazwa Oddziału – uwaga dla wydarzeń organizowanych przez koła i kluby administratorem jest oddział)</w:t>
      </w:r>
    </w:p>
    <w:p w14:paraId="46774498" w14:textId="3044B3DE" w:rsidR="009C2FCF" w:rsidRPr="00246C32" w:rsidRDefault="009C2FCF" w:rsidP="00D449C3">
      <w:pPr>
        <w:pStyle w:val="Tekstkomentarza"/>
        <w:numPr>
          <w:ilvl w:val="0"/>
          <w:numId w:val="2"/>
        </w:numPr>
      </w:pPr>
      <w:r w:rsidRPr="002216DB">
        <w:rPr>
          <w:rFonts w:asciiTheme="majorHAnsi" w:hAnsiTheme="majorHAnsi" w:cstheme="majorHAnsi"/>
          <w:sz w:val="22"/>
          <w:szCs w:val="22"/>
        </w:rPr>
        <w:t>Administrator</w:t>
      </w:r>
      <w:r w:rsidR="00A2619F" w:rsidRPr="002216DB">
        <w:rPr>
          <w:rFonts w:asciiTheme="majorHAnsi" w:hAnsiTheme="majorHAnsi" w:cstheme="majorHAnsi"/>
          <w:sz w:val="22"/>
          <w:szCs w:val="22"/>
        </w:rPr>
        <w:t xml:space="preserve"> powołał Inspektora Ochrony Danych - Pawła Sternika, z którym kontakt możliwy jest poprzez następujący adres e-mailowy: </w:t>
      </w:r>
      <w:hyperlink r:id="rId6" w:history="1">
        <w:r w:rsidR="0018265F" w:rsidRPr="002216DB">
          <w:rPr>
            <w:rStyle w:val="Hipercze"/>
            <w:rFonts w:asciiTheme="majorHAnsi" w:hAnsiTheme="majorHAnsi" w:cstheme="majorHAnsi"/>
            <w:sz w:val="22"/>
            <w:szCs w:val="22"/>
          </w:rPr>
          <w:t>iod@pttk.pl</w:t>
        </w:r>
      </w:hyperlink>
      <w:r w:rsidR="0018265F" w:rsidRPr="002216DB">
        <w:rPr>
          <w:rFonts w:asciiTheme="majorHAnsi" w:hAnsiTheme="majorHAnsi" w:cstheme="majorHAnsi"/>
          <w:sz w:val="22"/>
          <w:szCs w:val="22"/>
        </w:rPr>
        <w:t xml:space="preserve"> </w:t>
      </w:r>
      <w:r w:rsidR="00A2619F" w:rsidRPr="002216DB">
        <w:rPr>
          <w:rFonts w:asciiTheme="majorHAnsi" w:hAnsiTheme="majorHAnsi" w:cstheme="majorHAnsi"/>
          <w:sz w:val="22"/>
          <w:szCs w:val="22"/>
        </w:rPr>
        <w:t xml:space="preserve">lub poprzez adresy pocztowe. </w:t>
      </w:r>
      <w:r w:rsidR="00246C32" w:rsidRPr="00246C32">
        <w:rPr>
          <w:rFonts w:asciiTheme="majorHAnsi" w:hAnsiTheme="majorHAnsi" w:cstheme="majorHAnsi"/>
          <w:color w:val="FF0000"/>
          <w:sz w:val="22"/>
          <w:szCs w:val="22"/>
        </w:rPr>
        <w:t>(</w:t>
      </w:r>
      <w:r w:rsidR="00D449C3">
        <w:rPr>
          <w:rFonts w:asciiTheme="majorHAnsi" w:hAnsiTheme="majorHAnsi" w:cstheme="majorHAnsi"/>
          <w:color w:val="FF0000"/>
          <w:sz w:val="22"/>
          <w:szCs w:val="22"/>
        </w:rPr>
        <w:t>To dla wydarzeń centralnych i dla wydarzeń organizowanych przez Komisje. J</w:t>
      </w:r>
      <w:r w:rsidR="00246C32" w:rsidRPr="00246C32">
        <w:rPr>
          <w:rFonts w:asciiTheme="majorHAnsi" w:hAnsiTheme="majorHAnsi" w:cstheme="majorHAnsi"/>
          <w:color w:val="FF0000"/>
          <w:sz w:val="22"/>
          <w:szCs w:val="22"/>
        </w:rPr>
        <w:t xml:space="preserve">eśli </w:t>
      </w:r>
      <w:r w:rsidR="00D449C3">
        <w:rPr>
          <w:rFonts w:asciiTheme="majorHAnsi" w:hAnsiTheme="majorHAnsi" w:cstheme="majorHAnsi"/>
          <w:color w:val="FF0000"/>
          <w:sz w:val="22"/>
          <w:szCs w:val="22"/>
        </w:rPr>
        <w:t xml:space="preserve">natomiast </w:t>
      </w:r>
      <w:r w:rsidR="00246C32" w:rsidRPr="00246C32">
        <w:rPr>
          <w:rFonts w:asciiTheme="majorHAnsi" w:hAnsiTheme="majorHAnsi" w:cstheme="majorHAnsi"/>
          <w:color w:val="FF0000"/>
          <w:sz w:val="22"/>
          <w:szCs w:val="22"/>
        </w:rPr>
        <w:t xml:space="preserve">administratorem jest oddział – wskazanie w punkcie 1 </w:t>
      </w:r>
      <w:r w:rsidR="00D449C3">
        <w:rPr>
          <w:rFonts w:asciiTheme="majorHAnsi" w:hAnsiTheme="majorHAnsi" w:cstheme="majorHAnsi"/>
          <w:color w:val="FF0000"/>
          <w:sz w:val="22"/>
          <w:szCs w:val="22"/>
        </w:rPr>
        <w:t xml:space="preserve">- </w:t>
      </w:r>
      <w:r w:rsidR="00246C32" w:rsidRPr="00246C32">
        <w:rPr>
          <w:rFonts w:asciiTheme="majorHAnsi" w:hAnsiTheme="majorHAnsi" w:cstheme="majorHAnsi"/>
          <w:color w:val="FF0000"/>
          <w:sz w:val="22"/>
          <w:szCs w:val="22"/>
        </w:rPr>
        <w:t xml:space="preserve">to należy tu wskazać </w:t>
      </w:r>
      <w:r w:rsidR="00246C32" w:rsidRPr="00246C32">
        <w:rPr>
          <w:rFonts w:asciiTheme="minorHAnsi" w:hAnsiTheme="minorHAnsi" w:cstheme="minorHAnsi"/>
          <w:color w:val="FF0000"/>
          <w:sz w:val="22"/>
          <w:szCs w:val="22"/>
        </w:rPr>
        <w:t>dane kontaktowe, poprzez które zainteresowani mogą uzyskać informacje o przetwarzaniu ich danych osobowyc</w:t>
      </w:r>
      <w:r w:rsidR="00246C32" w:rsidRPr="00246C32">
        <w:rPr>
          <w:rFonts w:asciiTheme="minorHAnsi" w:hAnsiTheme="minorHAnsi" w:cstheme="minorHAnsi"/>
          <w:color w:val="FF0000"/>
          <w:sz w:val="22"/>
          <w:szCs w:val="22"/>
        </w:rPr>
        <w:t>h)</w:t>
      </w:r>
    </w:p>
    <w:p w14:paraId="7F75785B" w14:textId="6E5EC64E" w:rsidR="000C5C07" w:rsidRPr="002216DB" w:rsidRDefault="00A2619F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 xml:space="preserve">Pani/Pana dane osobowe przetwarzane będą w </w:t>
      </w:r>
      <w:r w:rsidR="009C2FCF" w:rsidRPr="002216DB">
        <w:rPr>
          <w:rFonts w:asciiTheme="majorHAnsi" w:hAnsiTheme="majorHAnsi" w:cstheme="majorHAnsi"/>
          <w:sz w:val="22"/>
          <w:szCs w:val="22"/>
        </w:rPr>
        <w:t>cel</w:t>
      </w:r>
      <w:r w:rsidR="002216DB" w:rsidRPr="002216DB">
        <w:rPr>
          <w:rFonts w:asciiTheme="majorHAnsi" w:hAnsiTheme="majorHAnsi" w:cstheme="majorHAnsi"/>
          <w:sz w:val="22"/>
          <w:szCs w:val="22"/>
        </w:rPr>
        <w:t>u…………………………………………………………………………….</w:t>
      </w:r>
      <w:r w:rsidR="009C2FCF" w:rsidRPr="002216DB">
        <w:rPr>
          <w:rFonts w:asciiTheme="majorHAnsi" w:hAnsiTheme="majorHAnsi" w:cstheme="majorHAnsi"/>
          <w:sz w:val="22"/>
          <w:szCs w:val="22"/>
        </w:rPr>
        <w:t xml:space="preserve">, </w:t>
      </w:r>
      <w:r w:rsidRPr="002216DB">
        <w:rPr>
          <w:rFonts w:asciiTheme="majorHAnsi" w:hAnsiTheme="majorHAnsi" w:cstheme="majorHAnsi"/>
          <w:sz w:val="22"/>
          <w:szCs w:val="22"/>
        </w:rPr>
        <w:t xml:space="preserve">na </w:t>
      </w:r>
      <w:r w:rsidRPr="002216DB">
        <w:rPr>
          <w:rFonts w:asciiTheme="majorHAnsi" w:hAnsiTheme="majorHAnsi" w:cstheme="majorHAnsi"/>
          <w:i/>
          <w:iCs/>
          <w:sz w:val="22"/>
          <w:szCs w:val="22"/>
        </w:rPr>
        <w:t>podstawie</w:t>
      </w:r>
      <w:r w:rsidR="002216DB" w:rsidRPr="002216DB">
        <w:rPr>
          <w:rFonts w:asciiTheme="majorHAnsi" w:hAnsiTheme="majorHAnsi" w:cstheme="majorHAnsi"/>
          <w:i/>
          <w:iCs/>
          <w:sz w:val="22"/>
          <w:szCs w:val="22"/>
        </w:rPr>
        <w:t xml:space="preserve"> Pani/Pana zgody (art. 6 ust. 1 lit. a RODO)/ </w:t>
      </w:r>
      <w:r w:rsidR="009C2FCF" w:rsidRPr="002216DB">
        <w:rPr>
          <w:rFonts w:asciiTheme="majorHAnsi" w:hAnsiTheme="majorHAnsi" w:cstheme="majorHAnsi"/>
          <w:i/>
          <w:iCs/>
          <w:sz w:val="22"/>
          <w:szCs w:val="22"/>
        </w:rPr>
        <w:t>zgodnie z działalnością statutową PTTK</w:t>
      </w:r>
      <w:r w:rsidR="002216DB">
        <w:rPr>
          <w:rFonts w:asciiTheme="majorHAnsi" w:hAnsiTheme="majorHAnsi" w:cstheme="majorHAnsi"/>
          <w:i/>
          <w:iCs/>
          <w:sz w:val="22"/>
          <w:szCs w:val="22"/>
        </w:rPr>
        <w:t xml:space="preserve"> na podstawie uzasadnionego interesu Administratora</w:t>
      </w:r>
      <w:r w:rsidR="009C2FCF" w:rsidRPr="002216DB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2216DB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Pr="002216DB">
        <w:rPr>
          <w:rFonts w:asciiTheme="majorHAnsi" w:hAnsiTheme="majorHAnsi" w:cstheme="majorHAnsi"/>
          <w:i/>
          <w:iCs/>
          <w:sz w:val="22"/>
          <w:szCs w:val="22"/>
        </w:rPr>
        <w:t xml:space="preserve">art. 6 ust. 1 lit. </w:t>
      </w:r>
      <w:r w:rsidR="009C2FCF" w:rsidRPr="002216DB">
        <w:rPr>
          <w:rFonts w:asciiTheme="majorHAnsi" w:hAnsiTheme="majorHAnsi" w:cstheme="majorHAnsi"/>
          <w:i/>
          <w:iCs/>
          <w:sz w:val="22"/>
          <w:szCs w:val="22"/>
        </w:rPr>
        <w:t>f</w:t>
      </w:r>
      <w:r w:rsidRPr="002216DB">
        <w:rPr>
          <w:rFonts w:asciiTheme="majorHAnsi" w:hAnsiTheme="majorHAnsi" w:cstheme="majorHAnsi"/>
          <w:i/>
          <w:iCs/>
          <w:sz w:val="22"/>
          <w:szCs w:val="22"/>
        </w:rPr>
        <w:t xml:space="preserve"> RODO</w:t>
      </w:r>
      <w:r w:rsidR="002216DB">
        <w:rPr>
          <w:rFonts w:asciiTheme="majorHAnsi" w:hAnsiTheme="majorHAnsi" w:cstheme="majorHAnsi"/>
          <w:i/>
          <w:iCs/>
          <w:sz w:val="22"/>
          <w:szCs w:val="22"/>
        </w:rPr>
        <w:t>)</w:t>
      </w:r>
      <w:r w:rsidR="009C2FCF" w:rsidRPr="002216DB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246C32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246C32" w:rsidRPr="00246C32">
        <w:rPr>
          <w:rFonts w:asciiTheme="majorHAnsi" w:hAnsiTheme="majorHAnsi" w:cstheme="majorHAnsi"/>
          <w:i/>
          <w:iCs/>
          <w:color w:val="FF0000"/>
          <w:sz w:val="22"/>
          <w:szCs w:val="22"/>
        </w:rPr>
        <w:t>(należy wprost wskazać w jakim celu przetwarzane będą dane osobowe np. w celu udziału w konkursie)</w:t>
      </w:r>
    </w:p>
    <w:p w14:paraId="486331DF" w14:textId="56DAC4F5" w:rsidR="00A2619F" w:rsidRPr="002216DB" w:rsidRDefault="00A2619F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 xml:space="preserve">Odbiorcą Pani/Pana danych osobowych będą pracownicy oraz członkowie </w:t>
      </w:r>
      <w:r w:rsidR="009C2FCF" w:rsidRPr="001A002A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Komisji </w:t>
      </w:r>
      <w:r w:rsidR="002216DB" w:rsidRPr="001A002A">
        <w:rPr>
          <w:rFonts w:asciiTheme="majorHAnsi" w:hAnsiTheme="majorHAnsi" w:cstheme="majorHAnsi"/>
          <w:b/>
          <w:bCs/>
          <w:color w:val="FF0000"/>
          <w:sz w:val="22"/>
          <w:szCs w:val="22"/>
        </w:rPr>
        <w:t>/Oddziału/</w:t>
      </w:r>
      <w:r w:rsidR="009C2FCF" w:rsidRPr="001A002A">
        <w:rPr>
          <w:rFonts w:asciiTheme="majorHAnsi" w:hAnsiTheme="majorHAnsi" w:cstheme="majorHAnsi"/>
          <w:b/>
          <w:bCs/>
          <w:color w:val="FF0000"/>
          <w:sz w:val="22"/>
          <w:szCs w:val="22"/>
        </w:rPr>
        <w:t>ZG PTTK</w:t>
      </w:r>
      <w:r w:rsidR="009C2FCF" w:rsidRPr="001A002A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2216DB">
        <w:rPr>
          <w:rFonts w:asciiTheme="majorHAnsi" w:hAnsiTheme="majorHAnsi" w:cstheme="majorHAnsi"/>
          <w:sz w:val="22"/>
          <w:szCs w:val="22"/>
        </w:rPr>
        <w:t xml:space="preserve">w zakresie swoich obowiązków na podstawie upoważnienia, w ramach działalności statutowej PTTK. </w:t>
      </w:r>
      <w:r w:rsidR="0018265F" w:rsidRPr="002216DB">
        <w:rPr>
          <w:rFonts w:asciiTheme="majorHAnsi" w:hAnsiTheme="majorHAnsi" w:cstheme="majorHAnsi"/>
          <w:sz w:val="22"/>
          <w:szCs w:val="22"/>
        </w:rPr>
        <w:t>Dane osobowe mogą być przekazane innym podmiotom, które wspierają Administratora w</w:t>
      </w:r>
      <w:r w:rsidR="00C208A3" w:rsidRPr="002216DB">
        <w:rPr>
          <w:rFonts w:asciiTheme="majorHAnsi" w:hAnsiTheme="majorHAnsi" w:cstheme="majorHAnsi"/>
          <w:sz w:val="22"/>
          <w:szCs w:val="22"/>
        </w:rPr>
        <w:t> </w:t>
      </w:r>
      <w:r w:rsidR="0018265F" w:rsidRPr="002216DB">
        <w:rPr>
          <w:rFonts w:asciiTheme="majorHAnsi" w:hAnsiTheme="majorHAnsi" w:cstheme="majorHAnsi"/>
          <w:sz w:val="22"/>
          <w:szCs w:val="22"/>
        </w:rPr>
        <w:t>realizacji ww</w:t>
      </w:r>
      <w:r w:rsidR="00C208A3" w:rsidRPr="002216DB">
        <w:rPr>
          <w:rFonts w:asciiTheme="majorHAnsi" w:hAnsiTheme="majorHAnsi" w:cstheme="majorHAnsi"/>
          <w:sz w:val="22"/>
          <w:szCs w:val="22"/>
        </w:rPr>
        <w:t>.</w:t>
      </w:r>
      <w:r w:rsidR="0018265F" w:rsidRPr="002216DB">
        <w:rPr>
          <w:rFonts w:asciiTheme="majorHAnsi" w:hAnsiTheme="majorHAnsi" w:cstheme="majorHAnsi"/>
          <w:sz w:val="22"/>
          <w:szCs w:val="22"/>
        </w:rPr>
        <w:t xml:space="preserve"> celów bądź w związku z obowiązkiem wynikającym z przepisów prawa. </w:t>
      </w:r>
      <w:r w:rsidR="00246C32" w:rsidRPr="001A002A">
        <w:rPr>
          <w:rFonts w:asciiTheme="majorHAnsi" w:hAnsiTheme="majorHAnsi" w:cstheme="majorHAnsi"/>
          <w:color w:val="FF0000"/>
          <w:sz w:val="22"/>
          <w:szCs w:val="22"/>
        </w:rPr>
        <w:t>(należy określić odbiorcę</w:t>
      </w:r>
      <w:r w:rsidR="001A002A" w:rsidRPr="001A002A">
        <w:rPr>
          <w:rFonts w:asciiTheme="majorHAnsi" w:hAnsiTheme="majorHAnsi" w:cstheme="majorHAnsi"/>
          <w:color w:val="FF0000"/>
          <w:sz w:val="22"/>
          <w:szCs w:val="22"/>
        </w:rPr>
        <w:t>)</w:t>
      </w:r>
    </w:p>
    <w:p w14:paraId="207D129A" w14:textId="77777777" w:rsidR="00A2619F" w:rsidRPr="002216DB" w:rsidRDefault="00A2619F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>Pani/Pana dane osobowe nie będą przekazywane do państwa trzeciego/organizacji.</w:t>
      </w:r>
    </w:p>
    <w:p w14:paraId="793F6892" w14:textId="44997FFD" w:rsidR="00A2619F" w:rsidRPr="002216DB" w:rsidRDefault="00A2619F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 xml:space="preserve">Pani/Pana dane osobowe będą </w:t>
      </w:r>
      <w:r w:rsidR="0018265F" w:rsidRPr="002216DB">
        <w:rPr>
          <w:rFonts w:asciiTheme="majorHAnsi" w:hAnsiTheme="majorHAnsi" w:cstheme="majorHAnsi"/>
          <w:sz w:val="22"/>
          <w:szCs w:val="22"/>
        </w:rPr>
        <w:t>przetwarzane</w:t>
      </w:r>
      <w:r w:rsidRPr="002216DB">
        <w:rPr>
          <w:rFonts w:asciiTheme="majorHAnsi" w:hAnsiTheme="majorHAnsi" w:cstheme="majorHAnsi"/>
          <w:sz w:val="22"/>
          <w:szCs w:val="22"/>
        </w:rPr>
        <w:t xml:space="preserve"> do czasu </w:t>
      </w:r>
      <w:r w:rsidR="002216DB" w:rsidRPr="002216DB">
        <w:rPr>
          <w:rFonts w:asciiTheme="majorHAnsi" w:hAnsiTheme="majorHAnsi" w:cstheme="majorHAnsi"/>
          <w:sz w:val="22"/>
          <w:szCs w:val="22"/>
        </w:rPr>
        <w:t>…………………………….</w:t>
      </w:r>
      <w:r w:rsidR="009C2FCF" w:rsidRPr="002216DB">
        <w:rPr>
          <w:rFonts w:asciiTheme="majorHAnsi" w:hAnsiTheme="majorHAnsi" w:cstheme="majorHAnsi"/>
          <w:sz w:val="22"/>
          <w:szCs w:val="22"/>
        </w:rPr>
        <w:t xml:space="preserve">bądź zgłoszenia </w:t>
      </w:r>
      <w:r w:rsidR="009C2FCF" w:rsidRPr="002216DB">
        <w:rPr>
          <w:rFonts w:asciiTheme="majorHAnsi" w:hAnsiTheme="majorHAnsi" w:cstheme="majorHAnsi"/>
          <w:i/>
          <w:iCs/>
          <w:sz w:val="22"/>
          <w:szCs w:val="22"/>
        </w:rPr>
        <w:t>Pani/Pana sprzeciwu</w:t>
      </w:r>
      <w:r w:rsidR="002216DB" w:rsidRPr="002216DB">
        <w:rPr>
          <w:rFonts w:asciiTheme="majorHAnsi" w:hAnsiTheme="majorHAnsi" w:cstheme="majorHAnsi"/>
          <w:i/>
          <w:iCs/>
          <w:sz w:val="22"/>
          <w:szCs w:val="22"/>
        </w:rPr>
        <w:t>/wycofania przez Panią/Pana zgody</w:t>
      </w:r>
      <w:r w:rsidR="0018265F" w:rsidRPr="002216DB">
        <w:rPr>
          <w:rFonts w:asciiTheme="majorHAnsi" w:hAnsiTheme="majorHAnsi" w:cstheme="majorHAnsi"/>
          <w:sz w:val="22"/>
          <w:szCs w:val="22"/>
        </w:rPr>
        <w:t xml:space="preserve">, a następne archiwizowane przez czas wyznaczony w przepisach praw. </w:t>
      </w:r>
      <w:r w:rsidR="001A002A" w:rsidRPr="001A002A">
        <w:rPr>
          <w:rFonts w:asciiTheme="majorHAnsi" w:hAnsiTheme="majorHAnsi" w:cstheme="majorHAnsi"/>
          <w:color w:val="FF0000"/>
          <w:sz w:val="22"/>
          <w:szCs w:val="22"/>
        </w:rPr>
        <w:t>(należy precyzyjnie określić czas przetwarzania np. do czasu zakończenia wydarzenia)</w:t>
      </w:r>
    </w:p>
    <w:p w14:paraId="109BA5F3" w14:textId="77777777" w:rsidR="00A2619F" w:rsidRPr="002216DB" w:rsidRDefault="00A2619F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 xml:space="preserve">Posiada Pani/Pan prawo dostępu do treści swoich danych oraz prawo ich sprostowania, usunięcia, ograniczenia przetwarzania, prawo do przenoszenia danych, </w:t>
      </w:r>
      <w:r w:rsidRPr="00294E1F">
        <w:rPr>
          <w:rFonts w:asciiTheme="majorHAnsi" w:hAnsiTheme="majorHAnsi" w:cstheme="majorHAnsi"/>
          <w:i/>
          <w:iCs/>
          <w:sz w:val="22"/>
          <w:szCs w:val="22"/>
        </w:rPr>
        <w:t>prawo wniesienia sprzeciwu</w:t>
      </w:r>
      <w:r w:rsidRPr="002216D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1F46E4C" w14:textId="5CF5828D" w:rsidR="002216DB" w:rsidRPr="002216DB" w:rsidRDefault="002216DB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i/>
          <w:iCs/>
          <w:sz w:val="22"/>
          <w:szCs w:val="22"/>
        </w:rPr>
        <w:t>Posiada Pani/Pan prawo do wycofania zgody w dowolnym momencie</w:t>
      </w:r>
      <w:r w:rsidRPr="002216DB">
        <w:rPr>
          <w:rFonts w:asciiTheme="majorHAnsi" w:hAnsiTheme="majorHAnsi" w:cstheme="majorHAnsi"/>
          <w:sz w:val="22"/>
          <w:szCs w:val="22"/>
        </w:rPr>
        <w:t>.</w:t>
      </w:r>
    </w:p>
    <w:p w14:paraId="5329E13C" w14:textId="345BED2F" w:rsidR="00865770" w:rsidRPr="002216DB" w:rsidRDefault="00865770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>Podane przez Panią/Pana dane osobowe</w:t>
      </w:r>
      <w:r w:rsidRPr="002216D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1A002A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w celach statutowych jest dobrowolne, jednak ich niepodanie może uniemożliwić </w:t>
      </w:r>
      <w:r w:rsidR="002216DB" w:rsidRPr="001A002A">
        <w:rPr>
          <w:rFonts w:asciiTheme="majorHAnsi" w:hAnsiTheme="majorHAnsi" w:cstheme="majorHAnsi"/>
          <w:i/>
          <w:iCs/>
          <w:color w:val="FF0000"/>
          <w:sz w:val="22"/>
          <w:szCs w:val="22"/>
        </w:rPr>
        <w:t xml:space="preserve">udział w wydarzeniu. </w:t>
      </w:r>
      <w:r w:rsidR="002216DB" w:rsidRPr="002216DB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1A002A">
        <w:rPr>
          <w:rFonts w:asciiTheme="majorHAnsi" w:hAnsiTheme="majorHAnsi" w:cstheme="majorHAnsi"/>
          <w:i/>
          <w:iCs/>
          <w:sz w:val="22"/>
          <w:szCs w:val="22"/>
        </w:rPr>
        <w:t>od</w:t>
      </w:r>
      <w:r w:rsidR="002216DB" w:rsidRPr="002216DB">
        <w:rPr>
          <w:rFonts w:asciiTheme="majorHAnsi" w:hAnsiTheme="majorHAnsi" w:cstheme="majorHAnsi"/>
          <w:i/>
          <w:iCs/>
          <w:sz w:val="22"/>
          <w:szCs w:val="22"/>
        </w:rPr>
        <w:t xml:space="preserve">anie danych osobowych jest dobrowolne w zakresie wysyłki newslettera i nie ma wpływu na udział w wydarzeniu. </w:t>
      </w:r>
      <w:r w:rsidRPr="002216D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1A002A" w:rsidRPr="001A002A">
        <w:rPr>
          <w:rFonts w:asciiTheme="majorHAnsi" w:hAnsiTheme="majorHAnsi" w:cstheme="majorHAnsi"/>
          <w:i/>
          <w:iCs/>
          <w:color w:val="FF0000"/>
          <w:sz w:val="22"/>
          <w:szCs w:val="22"/>
        </w:rPr>
        <w:t>(w zależności od wydarzenia)</w:t>
      </w:r>
    </w:p>
    <w:p w14:paraId="08B29AC9" w14:textId="77777777" w:rsidR="00A2619F" w:rsidRPr="002216DB" w:rsidRDefault="00A2619F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>Posiada Pani/Pan prawo wniesienia skargi do organu nadzorczego - Prezesa Urzędu Ochrony Danych Osobowych, gdy uzna Pani/Pan, iż przetwarzanie danych osobowych Pani/Pana dotyczących narusza przepisy ogólnego rozporządzenia o ochronie danych osobowych z dnia 27 kwietnia 2016 r.</w:t>
      </w:r>
    </w:p>
    <w:p w14:paraId="46E8B848" w14:textId="6C46B617" w:rsidR="00A2619F" w:rsidRPr="002216DB" w:rsidRDefault="00A2619F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>Pani/Pana dane nie będą przetwarzane w sposób zautomatyzowany w tym również w formie profilowania, tzn.</w:t>
      </w:r>
      <w:r w:rsidR="00C208A3" w:rsidRPr="002216DB">
        <w:rPr>
          <w:rFonts w:asciiTheme="majorHAnsi" w:hAnsiTheme="majorHAnsi" w:cstheme="majorHAnsi"/>
          <w:sz w:val="22"/>
          <w:szCs w:val="22"/>
        </w:rPr>
        <w:t> </w:t>
      </w:r>
      <w:r w:rsidRPr="002216DB">
        <w:rPr>
          <w:rFonts w:asciiTheme="majorHAnsi" w:hAnsiTheme="majorHAnsi" w:cstheme="majorHAnsi"/>
          <w:sz w:val="22"/>
          <w:szCs w:val="22"/>
        </w:rPr>
        <w:t>żadne decyzje wywołujące wobec osoby skutki prawne lub w podobny sposób na nią istotnie wpływające nie</w:t>
      </w:r>
      <w:r w:rsidR="00C208A3" w:rsidRPr="002216DB">
        <w:rPr>
          <w:rFonts w:asciiTheme="majorHAnsi" w:hAnsiTheme="majorHAnsi" w:cstheme="majorHAnsi"/>
          <w:sz w:val="22"/>
          <w:szCs w:val="22"/>
        </w:rPr>
        <w:t> </w:t>
      </w:r>
      <w:r w:rsidRPr="002216DB">
        <w:rPr>
          <w:rFonts w:asciiTheme="majorHAnsi" w:hAnsiTheme="majorHAnsi" w:cstheme="majorHAnsi"/>
          <w:sz w:val="22"/>
          <w:szCs w:val="22"/>
        </w:rPr>
        <w:t xml:space="preserve">będą oparte wyłącznie na automatycznym przetwarzaniu danych osobowych i nie wiążą się z taką automatycznie podejmowaną decyzją. </w:t>
      </w:r>
    </w:p>
    <w:p w14:paraId="3E15D099" w14:textId="1E7C8BB6" w:rsidR="002216DB" w:rsidRDefault="002216DB" w:rsidP="002216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16DB">
        <w:rPr>
          <w:rFonts w:asciiTheme="majorHAnsi" w:hAnsiTheme="majorHAnsi" w:cstheme="majorHAnsi"/>
          <w:sz w:val="22"/>
          <w:szCs w:val="22"/>
        </w:rPr>
        <w:t>Podane przez Panią/Pana dane osobowe nie będą przekazywane do poza obszar EOG.</w:t>
      </w:r>
    </w:p>
    <w:p w14:paraId="7C9D32E6" w14:textId="77777777" w:rsidR="00D449C3" w:rsidRDefault="00D449C3" w:rsidP="00D449C3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A942B69" w14:textId="64074A4C" w:rsidR="00A2619F" w:rsidRPr="00D449C3" w:rsidRDefault="00D449C3" w:rsidP="00D449C3">
      <w:pPr>
        <w:pStyle w:val="Default"/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D449C3">
        <w:rPr>
          <w:rFonts w:asciiTheme="majorHAnsi" w:hAnsiTheme="majorHAnsi" w:cstheme="majorHAnsi"/>
          <w:color w:val="FF0000"/>
          <w:sz w:val="22"/>
          <w:szCs w:val="22"/>
        </w:rPr>
        <w:t>Klauzulę każdy uczestnik wydarzenia zobowiązany jest podpisa</w:t>
      </w:r>
      <w:r>
        <w:rPr>
          <w:rFonts w:asciiTheme="majorHAnsi" w:hAnsiTheme="majorHAnsi" w:cstheme="majorHAnsi"/>
          <w:color w:val="FF0000"/>
          <w:sz w:val="22"/>
          <w:szCs w:val="22"/>
        </w:rPr>
        <w:t>ć co jednoznacznie świadczy o zapoznaniu się z dokumentem.</w:t>
      </w:r>
    </w:p>
    <w:sectPr w:rsidR="00A2619F" w:rsidRPr="00D449C3" w:rsidSect="002216DB">
      <w:pgSz w:w="11906" w:h="16838"/>
      <w:pgMar w:top="397" w:right="1274" w:bottom="794" w:left="1276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42D1A"/>
    <w:multiLevelType w:val="hybridMultilevel"/>
    <w:tmpl w:val="FA0C32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1E4C"/>
    <w:multiLevelType w:val="hybridMultilevel"/>
    <w:tmpl w:val="12049D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A66087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640643">
    <w:abstractNumId w:val="0"/>
  </w:num>
  <w:num w:numId="2" w16cid:durableId="1060400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225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8B"/>
    <w:rsid w:val="000C5C07"/>
    <w:rsid w:val="000D7881"/>
    <w:rsid w:val="00105555"/>
    <w:rsid w:val="0018265F"/>
    <w:rsid w:val="001A002A"/>
    <w:rsid w:val="002216DB"/>
    <w:rsid w:val="00246C32"/>
    <w:rsid w:val="00294E1F"/>
    <w:rsid w:val="002F2893"/>
    <w:rsid w:val="00320EEC"/>
    <w:rsid w:val="003409BB"/>
    <w:rsid w:val="003A773D"/>
    <w:rsid w:val="003B1762"/>
    <w:rsid w:val="004A7888"/>
    <w:rsid w:val="004E5EF2"/>
    <w:rsid w:val="0055386C"/>
    <w:rsid w:val="005B7CC1"/>
    <w:rsid w:val="00640EE9"/>
    <w:rsid w:val="00654F8F"/>
    <w:rsid w:val="00656CCA"/>
    <w:rsid w:val="006A423B"/>
    <w:rsid w:val="008026DE"/>
    <w:rsid w:val="008330FE"/>
    <w:rsid w:val="0085142C"/>
    <w:rsid w:val="00865770"/>
    <w:rsid w:val="00892C3A"/>
    <w:rsid w:val="00944775"/>
    <w:rsid w:val="00962674"/>
    <w:rsid w:val="0099198F"/>
    <w:rsid w:val="009C2FCF"/>
    <w:rsid w:val="00A2619F"/>
    <w:rsid w:val="00A81E5C"/>
    <w:rsid w:val="00B1029F"/>
    <w:rsid w:val="00B67338"/>
    <w:rsid w:val="00B95883"/>
    <w:rsid w:val="00C1188B"/>
    <w:rsid w:val="00C208A3"/>
    <w:rsid w:val="00D42E43"/>
    <w:rsid w:val="00D449C3"/>
    <w:rsid w:val="00D75850"/>
    <w:rsid w:val="00EC49CE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337D32"/>
  <w15:chartTrackingRefBased/>
  <w15:docId w15:val="{16E37258-EA10-4243-9DFA-B482F53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600"/>
      <w:jc w:val="center"/>
    </w:pPr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jc w:val="both"/>
    </w:pPr>
    <w:rPr>
      <w:rFonts w:ascii="Bookman Old Style" w:hAnsi="Bookman Old Style" w:cs="Bookman Old Style"/>
      <w:sz w:val="16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C1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8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1188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8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188B"/>
    <w:rPr>
      <w:b/>
      <w:bCs/>
      <w:lang w:eastAsia="zh-CN"/>
    </w:rPr>
  </w:style>
  <w:style w:type="paragraph" w:customStyle="1" w:styleId="Default">
    <w:name w:val="Default"/>
    <w:rsid w:val="00A2619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2619F"/>
    <w:rPr>
      <w:sz w:val="24"/>
      <w:szCs w:val="24"/>
      <w:lang w:eastAsia="zh-CN"/>
    </w:rPr>
  </w:style>
  <w:style w:type="character" w:styleId="Hipercze">
    <w:name w:val="Hyperlink"/>
    <w:uiPriority w:val="99"/>
    <w:unhideWhenUsed/>
    <w:rsid w:val="0018265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8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tt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AFD4-76C1-403E-9660-20F242BB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Links>
    <vt:vector size="6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mailto:iod@pttk.pl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cp:lastModifiedBy>Jacek Trzoch</cp:lastModifiedBy>
  <cp:revision>2</cp:revision>
  <cp:lastPrinted>2023-06-13T09:56:00Z</cp:lastPrinted>
  <dcterms:created xsi:type="dcterms:W3CDTF">2024-09-20T10:13:00Z</dcterms:created>
  <dcterms:modified xsi:type="dcterms:W3CDTF">2024-09-20T10:13:00Z</dcterms:modified>
</cp:coreProperties>
</file>